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7" w:rsidRDefault="00BE6547">
      <w:pPr>
        <w:pStyle w:val="21"/>
        <w:tabs>
          <w:tab w:val="clear" w:pos="0"/>
        </w:tabs>
        <w:ind w:left="0" w:firstLine="0"/>
        <w:jc w:val="center"/>
        <w:rPr>
          <w:sz w:val="36"/>
          <w:szCs w:val="36"/>
          <w:lang w:val="en-US"/>
        </w:rPr>
      </w:pPr>
    </w:p>
    <w:p w:rsidR="005E24CE" w:rsidRPr="00597D32" w:rsidRDefault="0017710C">
      <w:pPr>
        <w:pStyle w:val="21"/>
        <w:tabs>
          <w:tab w:val="clear" w:pos="0"/>
        </w:tabs>
        <w:ind w:left="0" w:firstLine="0"/>
        <w:jc w:val="center"/>
        <w:rPr>
          <w:sz w:val="36"/>
          <w:szCs w:val="36"/>
        </w:rPr>
      </w:pPr>
      <w:r w:rsidRPr="00597D32">
        <w:rPr>
          <w:sz w:val="36"/>
          <w:szCs w:val="36"/>
        </w:rPr>
        <w:t xml:space="preserve">Т А Б Л И </w:t>
      </w:r>
      <w:proofErr w:type="gramStart"/>
      <w:r w:rsidRPr="00597D32">
        <w:rPr>
          <w:sz w:val="36"/>
          <w:szCs w:val="36"/>
        </w:rPr>
        <w:t>Ц</w:t>
      </w:r>
      <w:proofErr w:type="gramEnd"/>
      <w:r w:rsidRPr="00597D32">
        <w:rPr>
          <w:sz w:val="36"/>
          <w:szCs w:val="36"/>
        </w:rPr>
        <w:t xml:space="preserve"> А    Р Е З У Л Ь Т А Т О В</w:t>
      </w:r>
    </w:p>
    <w:p w:rsidR="005E24CE" w:rsidRPr="004B4E94" w:rsidRDefault="00F94F42" w:rsidP="00597D32">
      <w:pPr>
        <w:pStyle w:val="21"/>
        <w:tabs>
          <w:tab w:val="clear" w:pos="0"/>
        </w:tabs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4B4E94">
        <w:rPr>
          <w:b/>
          <w:bCs/>
          <w:sz w:val="28"/>
          <w:szCs w:val="28"/>
        </w:rPr>
        <w:t>Х</w:t>
      </w:r>
      <w:proofErr w:type="gramEnd"/>
      <w:r w:rsidR="004B4E94" w:rsidRPr="004B4E94">
        <w:rPr>
          <w:b/>
          <w:bCs/>
          <w:sz w:val="28"/>
          <w:szCs w:val="28"/>
          <w:lang w:val="en-US"/>
        </w:rPr>
        <w:t>V</w:t>
      </w:r>
      <w:r w:rsidR="00AB05A4">
        <w:rPr>
          <w:b/>
          <w:bCs/>
          <w:sz w:val="28"/>
          <w:szCs w:val="28"/>
          <w:lang w:val="en-US"/>
        </w:rPr>
        <w:t>I</w:t>
      </w:r>
      <w:r w:rsidR="00952DD6">
        <w:rPr>
          <w:b/>
          <w:bCs/>
          <w:sz w:val="28"/>
          <w:szCs w:val="28"/>
          <w:lang w:val="en-US"/>
        </w:rPr>
        <w:t>I</w:t>
      </w:r>
      <w:r w:rsidRPr="004B4E94">
        <w:rPr>
          <w:b/>
          <w:bCs/>
          <w:sz w:val="28"/>
          <w:szCs w:val="28"/>
        </w:rPr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  <w:r w:rsidR="000243FB">
        <w:rPr>
          <w:b/>
          <w:bCs/>
          <w:sz w:val="28"/>
          <w:szCs w:val="28"/>
        </w:rPr>
        <w:t xml:space="preserve">по шахматам на  </w:t>
      </w:r>
      <w:r w:rsidR="00B465F9">
        <w:rPr>
          <w:b/>
          <w:bCs/>
          <w:sz w:val="28"/>
          <w:szCs w:val="28"/>
          <w:lang w:val="en-US"/>
        </w:rPr>
        <w:t>I</w:t>
      </w:r>
      <w:r w:rsidR="0017710C" w:rsidRPr="004B4E94">
        <w:rPr>
          <w:b/>
          <w:bCs/>
          <w:sz w:val="28"/>
          <w:szCs w:val="28"/>
        </w:rPr>
        <w:t>-й доске</w:t>
      </w:r>
    </w:p>
    <w:p w:rsidR="00A521B8" w:rsidRDefault="0017710C" w:rsidP="00CE03F3">
      <w:pPr>
        <w:jc w:val="center"/>
        <w:rPr>
          <w:sz w:val="24"/>
          <w:szCs w:val="24"/>
          <w:lang w:val="ru-RU"/>
        </w:rPr>
      </w:pPr>
      <w:r w:rsidRPr="004B4E94">
        <w:rPr>
          <w:b/>
          <w:bCs/>
          <w:sz w:val="24"/>
          <w:szCs w:val="24"/>
          <w:lang w:val="ru-RU"/>
        </w:rPr>
        <w:t>г</w:t>
      </w:r>
      <w:proofErr w:type="gramStart"/>
      <w:r w:rsidRPr="004B4E94">
        <w:rPr>
          <w:b/>
          <w:bCs/>
          <w:sz w:val="24"/>
          <w:szCs w:val="24"/>
          <w:lang w:val="ru-RU"/>
        </w:rPr>
        <w:t>.Т</w:t>
      </w:r>
      <w:proofErr w:type="gramEnd"/>
      <w:r w:rsidRPr="004B4E94">
        <w:rPr>
          <w:b/>
          <w:bCs/>
          <w:sz w:val="24"/>
          <w:szCs w:val="24"/>
          <w:lang w:val="ru-RU"/>
        </w:rPr>
        <w:t>юмень</w:t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="00CE03F3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="00934B0B">
        <w:rPr>
          <w:b/>
          <w:bCs/>
          <w:sz w:val="24"/>
          <w:szCs w:val="24"/>
          <w:lang w:val="en-US"/>
        </w:rPr>
        <w:t>2</w:t>
      </w:r>
      <w:r w:rsidR="00952DD6">
        <w:rPr>
          <w:b/>
          <w:bCs/>
          <w:sz w:val="24"/>
          <w:szCs w:val="24"/>
          <w:lang w:val="en-US"/>
        </w:rPr>
        <w:t>9</w:t>
      </w:r>
      <w:r w:rsidR="00AB05A4">
        <w:rPr>
          <w:b/>
          <w:bCs/>
          <w:sz w:val="24"/>
          <w:szCs w:val="24"/>
          <w:lang w:val="ru-RU"/>
        </w:rPr>
        <w:t xml:space="preserve"> марта 201</w:t>
      </w:r>
      <w:r w:rsidR="00952DD6">
        <w:rPr>
          <w:b/>
          <w:bCs/>
          <w:sz w:val="24"/>
          <w:szCs w:val="24"/>
          <w:lang w:val="en-US"/>
        </w:rPr>
        <w:t>8</w:t>
      </w:r>
      <w:r w:rsidRPr="004B4E94">
        <w:rPr>
          <w:b/>
          <w:bCs/>
          <w:sz w:val="24"/>
          <w:szCs w:val="24"/>
          <w:lang w:val="ru-RU"/>
        </w:rPr>
        <w:t>г.</w:t>
      </w:r>
    </w:p>
    <w:p w:rsidR="005E24CE" w:rsidRPr="00952DD6" w:rsidRDefault="005E24CE">
      <w:pPr>
        <w:rPr>
          <w:sz w:val="24"/>
          <w:szCs w:val="24"/>
          <w:lang w:val="ru-RU"/>
        </w:rPr>
      </w:pPr>
    </w:p>
    <w:tbl>
      <w:tblPr>
        <w:tblW w:w="15864" w:type="dxa"/>
        <w:tblInd w:w="-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80"/>
        <w:gridCol w:w="3560"/>
        <w:gridCol w:w="2693"/>
        <w:gridCol w:w="1162"/>
        <w:gridCol w:w="1162"/>
        <w:gridCol w:w="1163"/>
        <w:gridCol w:w="1162"/>
        <w:gridCol w:w="1163"/>
        <w:gridCol w:w="1276"/>
        <w:gridCol w:w="1843"/>
      </w:tblGrid>
      <w:tr w:rsidR="00327118" w:rsidTr="00327118">
        <w:trPr>
          <w:trHeight w:val="446"/>
        </w:trPr>
        <w:tc>
          <w:tcPr>
            <w:tcW w:w="680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ФИО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команда</w:t>
            </w:r>
          </w:p>
        </w:tc>
        <w:tc>
          <w:tcPr>
            <w:tcW w:w="1162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6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4B4E94" w:rsidRDefault="00327118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327118" w:rsidRPr="0097668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МулкомановНуржан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Департаментлесногокомпле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кса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D45CF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Мясников Андрей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D45CF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FA6919" w:rsidRDefault="00FA6919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I </w:t>
            </w:r>
            <w:r>
              <w:rPr>
                <w:b/>
                <w:bCs/>
                <w:lang w:val="en-US"/>
              </w:rPr>
              <w:t>(16)</w:t>
            </w:r>
          </w:p>
        </w:tc>
      </w:tr>
      <w:tr w:rsidR="00327118" w:rsidRPr="00FA691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Крупина Елена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Департаментфинансов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D45CF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FA6919" w:rsidRDefault="00FA6919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II </w:t>
            </w:r>
            <w:r>
              <w:rPr>
                <w:b/>
                <w:bCs/>
                <w:lang w:val="en-US"/>
              </w:rPr>
              <w:t>(</w:t>
            </w:r>
            <w:r w:rsidRPr="00FA6919">
              <w:rPr>
                <w:b/>
                <w:bCs/>
                <w:lang w:val="ru-RU"/>
              </w:rPr>
              <w:t>12</w:t>
            </w:r>
            <w:r>
              <w:rPr>
                <w:b/>
                <w:bCs/>
                <w:lang w:val="en-US"/>
              </w:rPr>
              <w:t>,</w:t>
            </w:r>
            <w:r w:rsidRPr="00FA6919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327118" w:rsidRPr="00FA691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062967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Журавлев Евгений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FA6919">
              <w:rPr>
                <w:b/>
                <w:color w:val="000000"/>
                <w:sz w:val="12"/>
                <w:szCs w:val="12"/>
                <w:lang w:val="ru-RU" w:eastAsia="ru-RU"/>
              </w:rPr>
              <w:t>Тюменская областная Дума Т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О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FA6919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FA6919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FA691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Петров Владимир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FA6919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FA6919">
              <w:rPr>
                <w:b/>
                <w:color w:val="000000"/>
                <w:sz w:val="12"/>
                <w:szCs w:val="12"/>
                <w:lang w:val="ru-RU" w:eastAsia="ru-RU"/>
              </w:rPr>
              <w:t>Аппарат Губернатора ТО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FA6919" w:rsidRDefault="004E142B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327118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Хан Андрей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Главноеуправлениестроите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льством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Долматов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Николай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Государственнаяжилищная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и</w:t>
            </w:r>
            <w:proofErr w:type="spellStart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нспекция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Коноводов Сергей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Управлениеветеринарии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Быстров Анатолий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УправлениеделамиПравител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ьства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Алимов Дамир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образования и науки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 +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Баушев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по общественным связям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1½+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Абдрашитов Ринат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Департаментэкономики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Столбов Александр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охране животных ТО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4E142B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97668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5E24CE" w:rsidRPr="00B34F33" w:rsidRDefault="005E24CE">
      <w:pPr>
        <w:rPr>
          <w:lang w:val="ru-RU"/>
        </w:rPr>
      </w:pPr>
    </w:p>
    <w:p w:rsidR="004B4E94" w:rsidRDefault="004B4E94">
      <w:pPr>
        <w:rPr>
          <w:sz w:val="28"/>
          <w:szCs w:val="28"/>
          <w:lang w:val="ru-RU"/>
        </w:rPr>
      </w:pPr>
    </w:p>
    <w:p w:rsidR="005E24CE" w:rsidRPr="00DF6ACF" w:rsidRDefault="001771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 судья  соревн</w:t>
      </w:r>
      <w:r w:rsidR="00DF6ACF">
        <w:rPr>
          <w:sz w:val="28"/>
          <w:szCs w:val="28"/>
          <w:lang w:val="ru-RU"/>
        </w:rPr>
        <w:t>ований  -</w:t>
      </w:r>
      <w:r w:rsidR="003740F5" w:rsidRPr="003740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proofErr w:type="spellStart"/>
      <w:r w:rsidR="00DF6ACF">
        <w:rPr>
          <w:sz w:val="28"/>
          <w:szCs w:val="28"/>
          <w:lang w:val="ru-RU"/>
        </w:rPr>
        <w:t>Фатхутдинов</w:t>
      </w:r>
      <w:proofErr w:type="spellEnd"/>
      <w:r w:rsidR="00DF6ACF">
        <w:rPr>
          <w:sz w:val="28"/>
          <w:szCs w:val="28"/>
          <w:lang w:val="ru-RU"/>
        </w:rPr>
        <w:t xml:space="preserve"> Г.М. </w:t>
      </w:r>
    </w:p>
    <w:p w:rsidR="00F467F0" w:rsidRDefault="00F467F0">
      <w:pPr>
        <w:rPr>
          <w:sz w:val="28"/>
          <w:szCs w:val="28"/>
          <w:lang w:val="ru-RU"/>
        </w:rPr>
      </w:pPr>
    </w:p>
    <w:p w:rsidR="003B11E7" w:rsidRPr="00597D32" w:rsidRDefault="003B11E7" w:rsidP="003B11E7">
      <w:pPr>
        <w:pStyle w:val="21"/>
        <w:tabs>
          <w:tab w:val="clear" w:pos="0"/>
        </w:tabs>
        <w:ind w:left="0" w:firstLine="0"/>
        <w:jc w:val="center"/>
        <w:rPr>
          <w:sz w:val="36"/>
          <w:szCs w:val="36"/>
        </w:rPr>
      </w:pPr>
      <w:r w:rsidRPr="00597D32">
        <w:rPr>
          <w:sz w:val="36"/>
          <w:szCs w:val="36"/>
        </w:rPr>
        <w:lastRenderedPageBreak/>
        <w:t xml:space="preserve">Т А Б Л И </w:t>
      </w:r>
      <w:proofErr w:type="gramStart"/>
      <w:r w:rsidRPr="00597D32">
        <w:rPr>
          <w:sz w:val="36"/>
          <w:szCs w:val="36"/>
        </w:rPr>
        <w:t>Ц</w:t>
      </w:r>
      <w:proofErr w:type="gramEnd"/>
      <w:r w:rsidRPr="00597D32">
        <w:rPr>
          <w:sz w:val="36"/>
          <w:szCs w:val="36"/>
        </w:rPr>
        <w:t xml:space="preserve"> А    Р Е З У Л Ь Т А Т О В</w:t>
      </w:r>
    </w:p>
    <w:p w:rsidR="003B11E7" w:rsidRPr="004B4E94" w:rsidRDefault="003B11E7" w:rsidP="003B11E7">
      <w:pPr>
        <w:pStyle w:val="21"/>
        <w:tabs>
          <w:tab w:val="clear" w:pos="0"/>
        </w:tabs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4B4E94">
        <w:rPr>
          <w:b/>
          <w:bCs/>
          <w:sz w:val="28"/>
          <w:szCs w:val="28"/>
        </w:rPr>
        <w:t>Х</w:t>
      </w:r>
      <w:proofErr w:type="gramEnd"/>
      <w:r w:rsidRPr="004B4E94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II</w:t>
      </w:r>
      <w:r w:rsidRPr="004B4E94">
        <w:rPr>
          <w:b/>
          <w:bCs/>
          <w:sz w:val="28"/>
          <w:szCs w:val="28"/>
        </w:rPr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  <w:r>
        <w:rPr>
          <w:b/>
          <w:bCs/>
          <w:sz w:val="28"/>
          <w:szCs w:val="28"/>
        </w:rPr>
        <w:t xml:space="preserve"> по шахматам на   </w:t>
      </w:r>
      <w:r>
        <w:rPr>
          <w:b/>
          <w:bCs/>
          <w:sz w:val="28"/>
          <w:szCs w:val="28"/>
          <w:lang w:val="en-US"/>
        </w:rPr>
        <w:t>II</w:t>
      </w:r>
      <w:r w:rsidRPr="004B4E94">
        <w:rPr>
          <w:b/>
          <w:bCs/>
          <w:sz w:val="28"/>
          <w:szCs w:val="28"/>
        </w:rPr>
        <w:t>-й доске</w:t>
      </w:r>
    </w:p>
    <w:p w:rsidR="003B11E7" w:rsidRDefault="003B11E7" w:rsidP="00CE03F3">
      <w:pPr>
        <w:jc w:val="center"/>
        <w:rPr>
          <w:sz w:val="24"/>
          <w:szCs w:val="24"/>
          <w:lang w:val="ru-RU"/>
        </w:rPr>
      </w:pPr>
      <w:r w:rsidRPr="004B4E94">
        <w:rPr>
          <w:b/>
          <w:bCs/>
          <w:sz w:val="24"/>
          <w:szCs w:val="24"/>
          <w:lang w:val="ru-RU"/>
        </w:rPr>
        <w:t>г</w:t>
      </w:r>
      <w:proofErr w:type="gramStart"/>
      <w:r w:rsidRPr="004B4E94">
        <w:rPr>
          <w:b/>
          <w:bCs/>
          <w:sz w:val="24"/>
          <w:szCs w:val="24"/>
          <w:lang w:val="ru-RU"/>
        </w:rPr>
        <w:t>.Т</w:t>
      </w:r>
      <w:proofErr w:type="gramEnd"/>
      <w:r w:rsidRPr="004B4E94">
        <w:rPr>
          <w:b/>
          <w:bCs/>
          <w:sz w:val="24"/>
          <w:szCs w:val="24"/>
          <w:lang w:val="ru-RU"/>
        </w:rPr>
        <w:t>юмень</w:t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="00CE03F3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29</w:t>
      </w:r>
      <w:r>
        <w:rPr>
          <w:b/>
          <w:bCs/>
          <w:sz w:val="24"/>
          <w:szCs w:val="24"/>
          <w:lang w:val="ru-RU"/>
        </w:rPr>
        <w:t xml:space="preserve"> марта 201</w:t>
      </w:r>
      <w:r>
        <w:rPr>
          <w:b/>
          <w:bCs/>
          <w:sz w:val="24"/>
          <w:szCs w:val="24"/>
          <w:lang w:val="en-US"/>
        </w:rPr>
        <w:t>8</w:t>
      </w:r>
      <w:r w:rsidRPr="004B4E94">
        <w:rPr>
          <w:b/>
          <w:bCs/>
          <w:sz w:val="24"/>
          <w:szCs w:val="24"/>
          <w:lang w:val="ru-RU"/>
        </w:rPr>
        <w:t>г.</w:t>
      </w:r>
    </w:p>
    <w:p w:rsidR="003B11E7" w:rsidRPr="00952DD6" w:rsidRDefault="003B11E7" w:rsidP="003B11E7">
      <w:pPr>
        <w:rPr>
          <w:sz w:val="24"/>
          <w:szCs w:val="24"/>
          <w:lang w:val="ru-RU"/>
        </w:rPr>
      </w:pPr>
    </w:p>
    <w:tbl>
      <w:tblPr>
        <w:tblW w:w="15864" w:type="dxa"/>
        <w:tblInd w:w="-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80"/>
        <w:gridCol w:w="3560"/>
        <w:gridCol w:w="2693"/>
        <w:gridCol w:w="1190"/>
        <w:gridCol w:w="1191"/>
        <w:gridCol w:w="1191"/>
        <w:gridCol w:w="1191"/>
        <w:gridCol w:w="1191"/>
        <w:gridCol w:w="1417"/>
        <w:gridCol w:w="1560"/>
      </w:tblGrid>
      <w:tr w:rsidR="00327118" w:rsidTr="00327118">
        <w:trPr>
          <w:trHeight w:val="446"/>
        </w:trPr>
        <w:tc>
          <w:tcPr>
            <w:tcW w:w="680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ФИО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команда</w:t>
            </w:r>
          </w:p>
        </w:tc>
        <w:tc>
          <w:tcPr>
            <w:tcW w:w="119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327118" w:rsidRPr="0097668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3B11E7" w:rsidRDefault="00327118" w:rsidP="00EC2064">
            <w:pPr>
              <w:snapToGrid w:val="0"/>
              <w:rPr>
                <w:b/>
                <w:bCs/>
                <w:sz w:val="26"/>
                <w:szCs w:val="26"/>
                <w:lang w:val="ru-RU"/>
              </w:rPr>
            </w:pPr>
            <w:r w:rsidRPr="003B11E7">
              <w:rPr>
                <w:b/>
                <w:bCs/>
                <w:sz w:val="26"/>
                <w:szCs w:val="26"/>
                <w:lang w:val="ru-RU"/>
              </w:rPr>
              <w:t>Барабанщиков Александр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Департаментлесногокомпле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кса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МухамедзяновРият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3½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327118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Конишевский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Департаментфинансов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Луньяков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Николай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ТюменскаяобластнаяДума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О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463725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Кириенко Евгений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АппаратГубернатора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463725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327118" w:rsidRPr="00463725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Фомин Евгений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463725">
              <w:rPr>
                <w:b/>
                <w:color w:val="000000"/>
                <w:sz w:val="12"/>
                <w:szCs w:val="12"/>
                <w:lang w:val="ru-RU" w:eastAsia="ru-RU"/>
              </w:rPr>
              <w:t>Главное управление строите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льством ТО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63725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463725">
              <w:rPr>
                <w:b/>
                <w:bCs/>
                <w:sz w:val="40"/>
                <w:szCs w:val="40"/>
                <w:lang w:val="ru-RU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  <w:r w:rsidRPr="00463725">
              <w:rPr>
                <w:b/>
                <w:bCs/>
                <w:sz w:val="40"/>
                <w:szCs w:val="40"/>
                <w:lang w:val="ru-RU"/>
              </w:rPr>
              <w:t>+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63725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463725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Шилов Роман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463725">
              <w:rPr>
                <w:b/>
                <w:color w:val="000000"/>
                <w:sz w:val="12"/>
                <w:szCs w:val="12"/>
                <w:lang w:val="ru-RU" w:eastAsia="ru-RU"/>
              </w:rPr>
              <w:t>Государственная жилищная и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нспекция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9266E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9266E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9266E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266E8" w:rsidRDefault="009266E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266E8" w:rsidRDefault="009266E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9266E8" w:rsidRDefault="009266E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9266E8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Палагин Сергей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Управлениеветеринарии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Муратов Валерий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УправлениеделамиПравител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ьства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Вайнбендер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Евгений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образования и науки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 +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521B8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521B8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Михайлина Ксения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по общественным связям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A7107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A7107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Николаенко Антон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Департаментэкономики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ru-RU"/>
              </w:rPr>
              <w:t>Коновалов</w:t>
            </w:r>
            <w:proofErr w:type="gramEnd"/>
            <w:r>
              <w:rPr>
                <w:b/>
                <w:bCs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охране животных ТО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E04EE6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DF6AC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521B8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521B8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3B11E7" w:rsidRPr="00B34F33" w:rsidRDefault="003B11E7" w:rsidP="003B11E7">
      <w:pPr>
        <w:rPr>
          <w:lang w:val="ru-RU"/>
        </w:rPr>
      </w:pPr>
    </w:p>
    <w:p w:rsidR="003B11E7" w:rsidRDefault="003B11E7" w:rsidP="003B11E7">
      <w:pPr>
        <w:rPr>
          <w:sz w:val="28"/>
          <w:szCs w:val="28"/>
          <w:lang w:val="ru-RU"/>
        </w:rPr>
      </w:pPr>
    </w:p>
    <w:p w:rsidR="003B11E7" w:rsidRDefault="003B11E7" w:rsidP="003B11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 судья  соревнований  -</w:t>
      </w:r>
      <w:r w:rsidR="003740F5" w:rsidRPr="003740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proofErr w:type="spellStart"/>
      <w:r w:rsidR="00DF6ACF">
        <w:rPr>
          <w:sz w:val="28"/>
          <w:szCs w:val="28"/>
          <w:lang w:val="ru-RU"/>
        </w:rPr>
        <w:t>Фатхутдинов</w:t>
      </w:r>
      <w:proofErr w:type="spellEnd"/>
      <w:r w:rsidR="00DF6ACF">
        <w:rPr>
          <w:sz w:val="28"/>
          <w:szCs w:val="28"/>
          <w:lang w:val="ru-RU"/>
        </w:rPr>
        <w:t xml:space="preserve"> Г.М. </w:t>
      </w:r>
    </w:p>
    <w:p w:rsidR="003B11E7" w:rsidRDefault="003B11E7" w:rsidP="003B11E7">
      <w:pPr>
        <w:rPr>
          <w:sz w:val="28"/>
          <w:szCs w:val="28"/>
          <w:lang w:val="ru-RU"/>
        </w:rPr>
      </w:pPr>
    </w:p>
    <w:p w:rsidR="003B11E7" w:rsidRDefault="003B11E7">
      <w:pPr>
        <w:rPr>
          <w:sz w:val="28"/>
          <w:szCs w:val="28"/>
          <w:lang w:val="ru-RU"/>
        </w:rPr>
      </w:pPr>
    </w:p>
    <w:p w:rsidR="004A552C" w:rsidRDefault="004A552C">
      <w:pPr>
        <w:rPr>
          <w:sz w:val="28"/>
          <w:szCs w:val="28"/>
          <w:lang w:val="ru-RU"/>
        </w:rPr>
      </w:pPr>
    </w:p>
    <w:p w:rsidR="004A552C" w:rsidRPr="00597D32" w:rsidRDefault="004A552C" w:rsidP="004A552C">
      <w:pPr>
        <w:pStyle w:val="21"/>
        <w:tabs>
          <w:tab w:val="clear" w:pos="0"/>
        </w:tabs>
        <w:ind w:left="0" w:firstLine="0"/>
        <w:jc w:val="center"/>
        <w:rPr>
          <w:sz w:val="36"/>
          <w:szCs w:val="36"/>
        </w:rPr>
      </w:pPr>
      <w:r w:rsidRPr="00597D32">
        <w:rPr>
          <w:sz w:val="36"/>
          <w:szCs w:val="36"/>
        </w:rPr>
        <w:lastRenderedPageBreak/>
        <w:t xml:space="preserve">Т А Б Л И </w:t>
      </w:r>
      <w:proofErr w:type="gramStart"/>
      <w:r w:rsidRPr="00597D32">
        <w:rPr>
          <w:sz w:val="36"/>
          <w:szCs w:val="36"/>
        </w:rPr>
        <w:t>Ц</w:t>
      </w:r>
      <w:proofErr w:type="gramEnd"/>
      <w:r w:rsidRPr="00597D32">
        <w:rPr>
          <w:sz w:val="36"/>
          <w:szCs w:val="36"/>
        </w:rPr>
        <w:t xml:space="preserve"> А    Р Е З У Л Ь Т А Т О В</w:t>
      </w:r>
    </w:p>
    <w:p w:rsidR="004A552C" w:rsidRPr="004B4E94" w:rsidRDefault="004A552C" w:rsidP="004A552C">
      <w:pPr>
        <w:pStyle w:val="21"/>
        <w:tabs>
          <w:tab w:val="clear" w:pos="0"/>
        </w:tabs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4B4E94">
        <w:rPr>
          <w:b/>
          <w:bCs/>
          <w:sz w:val="28"/>
          <w:szCs w:val="28"/>
        </w:rPr>
        <w:t>Х</w:t>
      </w:r>
      <w:proofErr w:type="gramEnd"/>
      <w:r w:rsidRPr="004B4E94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II</w:t>
      </w:r>
      <w:r w:rsidRPr="004B4E94">
        <w:rPr>
          <w:b/>
          <w:bCs/>
          <w:sz w:val="28"/>
          <w:szCs w:val="28"/>
        </w:rPr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  <w:r>
        <w:rPr>
          <w:b/>
          <w:bCs/>
          <w:sz w:val="28"/>
          <w:szCs w:val="28"/>
        </w:rPr>
        <w:t xml:space="preserve"> по шахматам на   </w:t>
      </w:r>
      <w:r>
        <w:rPr>
          <w:b/>
          <w:bCs/>
          <w:sz w:val="28"/>
          <w:szCs w:val="28"/>
          <w:lang w:val="en-US"/>
        </w:rPr>
        <w:t>III</w:t>
      </w:r>
      <w:r w:rsidRPr="004B4E94">
        <w:rPr>
          <w:b/>
          <w:bCs/>
          <w:sz w:val="28"/>
          <w:szCs w:val="28"/>
        </w:rPr>
        <w:t>-й доске</w:t>
      </w:r>
    </w:p>
    <w:p w:rsidR="004A552C" w:rsidRDefault="004A552C" w:rsidP="00CE03F3">
      <w:pPr>
        <w:jc w:val="center"/>
        <w:rPr>
          <w:sz w:val="24"/>
          <w:szCs w:val="24"/>
          <w:lang w:val="ru-RU"/>
        </w:rPr>
      </w:pPr>
      <w:r w:rsidRPr="004B4E94">
        <w:rPr>
          <w:b/>
          <w:bCs/>
          <w:sz w:val="24"/>
          <w:szCs w:val="24"/>
          <w:lang w:val="ru-RU"/>
        </w:rPr>
        <w:t>г</w:t>
      </w:r>
      <w:proofErr w:type="gramStart"/>
      <w:r w:rsidRPr="004B4E94">
        <w:rPr>
          <w:b/>
          <w:bCs/>
          <w:sz w:val="24"/>
          <w:szCs w:val="24"/>
          <w:lang w:val="ru-RU"/>
        </w:rPr>
        <w:t>.Т</w:t>
      </w:r>
      <w:proofErr w:type="gramEnd"/>
      <w:r w:rsidRPr="004B4E94">
        <w:rPr>
          <w:b/>
          <w:bCs/>
          <w:sz w:val="24"/>
          <w:szCs w:val="24"/>
          <w:lang w:val="ru-RU"/>
        </w:rPr>
        <w:t>юмень</w:t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Pr="004B4E94">
        <w:rPr>
          <w:b/>
          <w:bCs/>
          <w:sz w:val="24"/>
          <w:szCs w:val="24"/>
          <w:lang w:val="ru-RU"/>
        </w:rPr>
        <w:tab/>
      </w:r>
      <w:r w:rsidR="00CE03F3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4B4E94"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US"/>
        </w:rPr>
        <w:t>29</w:t>
      </w:r>
      <w:r>
        <w:rPr>
          <w:b/>
          <w:bCs/>
          <w:sz w:val="24"/>
          <w:szCs w:val="24"/>
          <w:lang w:val="ru-RU"/>
        </w:rPr>
        <w:t xml:space="preserve"> марта 201</w:t>
      </w:r>
      <w:r>
        <w:rPr>
          <w:b/>
          <w:bCs/>
          <w:sz w:val="24"/>
          <w:szCs w:val="24"/>
          <w:lang w:val="en-US"/>
        </w:rPr>
        <w:t>8</w:t>
      </w:r>
      <w:r w:rsidRPr="004B4E94">
        <w:rPr>
          <w:b/>
          <w:bCs/>
          <w:sz w:val="24"/>
          <w:szCs w:val="24"/>
          <w:lang w:val="ru-RU"/>
        </w:rPr>
        <w:t>г.</w:t>
      </w:r>
    </w:p>
    <w:p w:rsidR="004A552C" w:rsidRPr="00952DD6" w:rsidRDefault="004A552C" w:rsidP="004A552C">
      <w:pPr>
        <w:rPr>
          <w:sz w:val="24"/>
          <w:szCs w:val="24"/>
          <w:lang w:val="ru-RU"/>
        </w:rPr>
      </w:pPr>
    </w:p>
    <w:tbl>
      <w:tblPr>
        <w:tblW w:w="15864" w:type="dxa"/>
        <w:tblInd w:w="-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80"/>
        <w:gridCol w:w="3560"/>
        <w:gridCol w:w="2693"/>
        <w:gridCol w:w="1219"/>
        <w:gridCol w:w="1219"/>
        <w:gridCol w:w="1219"/>
        <w:gridCol w:w="1219"/>
        <w:gridCol w:w="1220"/>
        <w:gridCol w:w="1134"/>
        <w:gridCol w:w="1701"/>
      </w:tblGrid>
      <w:tr w:rsidR="00327118" w:rsidTr="00327118">
        <w:trPr>
          <w:trHeight w:val="446"/>
        </w:trPr>
        <w:tc>
          <w:tcPr>
            <w:tcW w:w="680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1219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19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2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4B4E94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4B4E94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327118" w:rsidRPr="0097668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55523F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55523F">
              <w:rPr>
                <w:b/>
                <w:bCs/>
                <w:sz w:val="32"/>
                <w:szCs w:val="32"/>
                <w:lang w:val="ru-RU"/>
              </w:rPr>
              <w:t>Яргер</w:t>
            </w:r>
            <w:proofErr w:type="spellEnd"/>
            <w:r w:rsidRPr="0055523F">
              <w:rPr>
                <w:b/>
                <w:bCs/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Департаментлесногокомпле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кса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664349" w:rsidRDefault="00664349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II </w:t>
            </w:r>
            <w:r>
              <w:rPr>
                <w:b/>
                <w:bCs/>
                <w:lang w:val="en-US"/>
              </w:rPr>
              <w:t>(10)</w:t>
            </w:r>
            <w:bookmarkStart w:id="0" w:name="_GoBack"/>
            <w:bookmarkEnd w:id="0"/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Иванова Оксана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664349" w:rsidRDefault="00664349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I </w:t>
            </w:r>
            <w:r>
              <w:rPr>
                <w:b/>
                <w:bCs/>
                <w:lang w:val="en-US"/>
              </w:rPr>
              <w:t>(13,5)</w:t>
            </w:r>
          </w:p>
        </w:tc>
      </w:tr>
      <w:tr w:rsidR="00327118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Караульных Евгений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Департаментфинансов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 xml:space="preserve">½ 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B017C" w:rsidRDefault="00327118" w:rsidP="00EC2064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B017C">
              <w:rPr>
                <w:b/>
                <w:bCs/>
                <w:sz w:val="28"/>
                <w:szCs w:val="28"/>
                <w:lang w:val="ru-RU"/>
              </w:rPr>
              <w:t>Ширыкалов</w:t>
            </w:r>
            <w:proofErr w:type="spellEnd"/>
            <w:r w:rsidRPr="00AB017C"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ТюменскаяобластнаяДума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О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327118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Петрачук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Антон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АппаратГубернатора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Русских Евгений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Главноеуправлениестроите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льством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  <w:r w:rsidRPr="00AF564E">
              <w:rPr>
                <w:b/>
                <w:bCs/>
                <w:sz w:val="40"/>
                <w:szCs w:val="40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Колмаков Алексей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Государственнаяжилищная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и</w:t>
            </w:r>
            <w:proofErr w:type="spellStart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нспекция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AB05A4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Зверев Роман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Управлениеветеринарии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½+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52DD6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Чепелюк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Олег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УправлениеделамиПравител</w:t>
            </w: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ьства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 xml:space="preserve">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АликинКэйн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образования и науки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 +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СматуловСамат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Департамент по общественным связям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1½+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327118" w:rsidRPr="00934B0B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Комнацкий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>Департаментэкономики</w:t>
            </w:r>
            <w:proofErr w:type="spellEnd"/>
            <w:r w:rsidRPr="00A521B8">
              <w:rPr>
                <w:b/>
                <w:color w:val="000000"/>
                <w:sz w:val="12"/>
                <w:szCs w:val="12"/>
                <w:lang w:eastAsia="ru-RU"/>
              </w:rPr>
              <w:t xml:space="preserve">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2½+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3½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3</w:t>
            </w:r>
            <w:r w:rsidRPr="00AF564E"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327118" w:rsidRPr="00B465F9" w:rsidTr="003271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52DD6"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952DD6" w:rsidRDefault="00327118" w:rsidP="00EC2064">
            <w:pPr>
              <w:snapToGrid w:val="0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Кузнецов Александр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7118" w:rsidRPr="00A521B8" w:rsidRDefault="00327118" w:rsidP="00EC2064">
            <w:pPr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A521B8">
              <w:rPr>
                <w:b/>
                <w:color w:val="000000"/>
                <w:sz w:val="12"/>
                <w:szCs w:val="12"/>
                <w:lang w:val="ru-RU" w:eastAsia="ru-RU"/>
              </w:rPr>
              <w:t>Управление по охране животных ТО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54E49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F564E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0703DF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F564E"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327118" w:rsidRPr="00AF564E" w:rsidRDefault="00327118" w:rsidP="00EC2064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4A552C" w:rsidRPr="00B34F33" w:rsidRDefault="004A552C" w:rsidP="004A552C">
      <w:pPr>
        <w:rPr>
          <w:lang w:val="ru-RU"/>
        </w:rPr>
      </w:pPr>
    </w:p>
    <w:p w:rsidR="004A552C" w:rsidRDefault="004A552C" w:rsidP="004A552C">
      <w:pPr>
        <w:rPr>
          <w:sz w:val="28"/>
          <w:szCs w:val="28"/>
          <w:lang w:val="ru-RU"/>
        </w:rPr>
      </w:pPr>
    </w:p>
    <w:p w:rsidR="004A552C" w:rsidRDefault="004A552C" w:rsidP="004A55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 судья  соревнований  -</w:t>
      </w:r>
      <w:r w:rsidR="003740F5" w:rsidRPr="003740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="00DF6ACF">
        <w:rPr>
          <w:sz w:val="28"/>
          <w:szCs w:val="28"/>
          <w:lang w:val="ru-RU"/>
        </w:rPr>
        <w:t>Фатхутдинов</w:t>
      </w:r>
      <w:proofErr w:type="spellEnd"/>
      <w:r w:rsidR="00DF6ACF">
        <w:rPr>
          <w:sz w:val="28"/>
          <w:szCs w:val="28"/>
          <w:lang w:val="ru-RU"/>
        </w:rPr>
        <w:t xml:space="preserve"> Г.М. </w:t>
      </w:r>
    </w:p>
    <w:p w:rsidR="004A552C" w:rsidRDefault="004A552C" w:rsidP="004A552C">
      <w:pPr>
        <w:rPr>
          <w:sz w:val="28"/>
          <w:szCs w:val="28"/>
          <w:lang w:val="ru-RU"/>
        </w:rPr>
      </w:pPr>
    </w:p>
    <w:p w:rsidR="004A552C" w:rsidRDefault="004A552C">
      <w:pPr>
        <w:rPr>
          <w:sz w:val="28"/>
          <w:szCs w:val="28"/>
          <w:lang w:val="ru-RU"/>
        </w:rPr>
      </w:pPr>
    </w:p>
    <w:p w:rsidR="00D86393" w:rsidRPr="00CE03F3" w:rsidRDefault="00D86393">
      <w:pPr>
        <w:rPr>
          <w:rFonts w:ascii="Courier New" w:hAnsi="Courier New" w:cs="Courier New"/>
          <w:sz w:val="28"/>
          <w:szCs w:val="28"/>
          <w:lang w:val="ru-RU"/>
        </w:rPr>
      </w:pPr>
    </w:p>
    <w:sectPr w:rsidR="00D86393" w:rsidRPr="00CE03F3" w:rsidSect="004B4E94">
      <w:pgSz w:w="16838" w:h="11906" w:orient="landscape"/>
      <w:pgMar w:top="851" w:right="397" w:bottom="56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34F33"/>
    <w:rsid w:val="00001BFE"/>
    <w:rsid w:val="0001541B"/>
    <w:rsid w:val="000243FB"/>
    <w:rsid w:val="0004578D"/>
    <w:rsid w:val="00054E49"/>
    <w:rsid w:val="00062967"/>
    <w:rsid w:val="00064416"/>
    <w:rsid w:val="000703DF"/>
    <w:rsid w:val="0010600E"/>
    <w:rsid w:val="00135C59"/>
    <w:rsid w:val="001471A1"/>
    <w:rsid w:val="0017710C"/>
    <w:rsid w:val="00181306"/>
    <w:rsid w:val="001B4181"/>
    <w:rsid w:val="001D27B0"/>
    <w:rsid w:val="001E5BA6"/>
    <w:rsid w:val="001E63A5"/>
    <w:rsid w:val="0022428C"/>
    <w:rsid w:val="002761CE"/>
    <w:rsid w:val="002D3C98"/>
    <w:rsid w:val="002F08EA"/>
    <w:rsid w:val="00311347"/>
    <w:rsid w:val="00327118"/>
    <w:rsid w:val="0032787B"/>
    <w:rsid w:val="00335648"/>
    <w:rsid w:val="003418F9"/>
    <w:rsid w:val="003740F5"/>
    <w:rsid w:val="0038083F"/>
    <w:rsid w:val="00385B6B"/>
    <w:rsid w:val="003B11E7"/>
    <w:rsid w:val="003C4454"/>
    <w:rsid w:val="003D1845"/>
    <w:rsid w:val="004327D6"/>
    <w:rsid w:val="00440039"/>
    <w:rsid w:val="00463725"/>
    <w:rsid w:val="0047402F"/>
    <w:rsid w:val="004A552C"/>
    <w:rsid w:val="004B4E94"/>
    <w:rsid w:val="004E142B"/>
    <w:rsid w:val="00505FD3"/>
    <w:rsid w:val="0055523F"/>
    <w:rsid w:val="0056274B"/>
    <w:rsid w:val="00577921"/>
    <w:rsid w:val="00580523"/>
    <w:rsid w:val="00597D32"/>
    <w:rsid w:val="005A1B9B"/>
    <w:rsid w:val="005B1A9B"/>
    <w:rsid w:val="005B4148"/>
    <w:rsid w:val="005E24CE"/>
    <w:rsid w:val="00606487"/>
    <w:rsid w:val="00612BEA"/>
    <w:rsid w:val="0061626C"/>
    <w:rsid w:val="006631D7"/>
    <w:rsid w:val="00664349"/>
    <w:rsid w:val="00694316"/>
    <w:rsid w:val="006B1BEA"/>
    <w:rsid w:val="006B39AE"/>
    <w:rsid w:val="00775184"/>
    <w:rsid w:val="007C359E"/>
    <w:rsid w:val="007D2CA1"/>
    <w:rsid w:val="00800190"/>
    <w:rsid w:val="008041E9"/>
    <w:rsid w:val="008118AD"/>
    <w:rsid w:val="00846048"/>
    <w:rsid w:val="00846610"/>
    <w:rsid w:val="008A2E30"/>
    <w:rsid w:val="008D431A"/>
    <w:rsid w:val="00903112"/>
    <w:rsid w:val="009258C4"/>
    <w:rsid w:val="009266E8"/>
    <w:rsid w:val="00934B0B"/>
    <w:rsid w:val="00942FAA"/>
    <w:rsid w:val="00943DB9"/>
    <w:rsid w:val="00952DD6"/>
    <w:rsid w:val="009734D2"/>
    <w:rsid w:val="00976684"/>
    <w:rsid w:val="009A7E69"/>
    <w:rsid w:val="009F4D07"/>
    <w:rsid w:val="00A02CE4"/>
    <w:rsid w:val="00A070C6"/>
    <w:rsid w:val="00A30095"/>
    <w:rsid w:val="00A521B8"/>
    <w:rsid w:val="00A70011"/>
    <w:rsid w:val="00A72D90"/>
    <w:rsid w:val="00A737CF"/>
    <w:rsid w:val="00A75FDE"/>
    <w:rsid w:val="00A90BD9"/>
    <w:rsid w:val="00A94ED7"/>
    <w:rsid w:val="00AA1B35"/>
    <w:rsid w:val="00AA36BE"/>
    <w:rsid w:val="00AA7107"/>
    <w:rsid w:val="00AB017C"/>
    <w:rsid w:val="00AB05A4"/>
    <w:rsid w:val="00AB5504"/>
    <w:rsid w:val="00AF564E"/>
    <w:rsid w:val="00B24910"/>
    <w:rsid w:val="00B34F33"/>
    <w:rsid w:val="00B36A40"/>
    <w:rsid w:val="00B465F9"/>
    <w:rsid w:val="00BD404A"/>
    <w:rsid w:val="00BD61E6"/>
    <w:rsid w:val="00BE6547"/>
    <w:rsid w:val="00C075AC"/>
    <w:rsid w:val="00C175A4"/>
    <w:rsid w:val="00C360E5"/>
    <w:rsid w:val="00C55F30"/>
    <w:rsid w:val="00CC5654"/>
    <w:rsid w:val="00CE03F3"/>
    <w:rsid w:val="00CF3386"/>
    <w:rsid w:val="00D86393"/>
    <w:rsid w:val="00DB1E90"/>
    <w:rsid w:val="00DB5244"/>
    <w:rsid w:val="00DD45CF"/>
    <w:rsid w:val="00DF6ACF"/>
    <w:rsid w:val="00E04EE6"/>
    <w:rsid w:val="00E120F8"/>
    <w:rsid w:val="00E16C70"/>
    <w:rsid w:val="00E225FE"/>
    <w:rsid w:val="00E718A9"/>
    <w:rsid w:val="00E90659"/>
    <w:rsid w:val="00EA2234"/>
    <w:rsid w:val="00EC21A8"/>
    <w:rsid w:val="00EE0F21"/>
    <w:rsid w:val="00EE2B0A"/>
    <w:rsid w:val="00EE5B08"/>
    <w:rsid w:val="00EF6279"/>
    <w:rsid w:val="00F151BD"/>
    <w:rsid w:val="00F21EAE"/>
    <w:rsid w:val="00F467F0"/>
    <w:rsid w:val="00F62A7B"/>
    <w:rsid w:val="00F94F42"/>
    <w:rsid w:val="00FA6919"/>
    <w:rsid w:val="00FB4DD6"/>
    <w:rsid w:val="00FC18B4"/>
    <w:rsid w:val="00FD3C56"/>
    <w:rsid w:val="00FD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E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24CE"/>
  </w:style>
  <w:style w:type="character" w:customStyle="1" w:styleId="WW-Absatz-Standardschriftart">
    <w:name w:val="WW-Absatz-Standardschriftart"/>
    <w:rsid w:val="005E24CE"/>
  </w:style>
  <w:style w:type="character" w:customStyle="1" w:styleId="WW-Absatz-Standardschriftart1">
    <w:name w:val="WW-Absatz-Standardschriftart1"/>
    <w:rsid w:val="005E24CE"/>
  </w:style>
  <w:style w:type="character" w:customStyle="1" w:styleId="WW-Absatz-Standardschriftart11">
    <w:name w:val="WW-Absatz-Standardschriftart11"/>
    <w:rsid w:val="005E24CE"/>
  </w:style>
  <w:style w:type="character" w:customStyle="1" w:styleId="WW-Absatz-Standardschriftart111">
    <w:name w:val="WW-Absatz-Standardschriftart111"/>
    <w:rsid w:val="005E24CE"/>
  </w:style>
  <w:style w:type="character" w:customStyle="1" w:styleId="1">
    <w:name w:val="Основной шрифт абзаца1"/>
    <w:rsid w:val="005E24CE"/>
    <w:rPr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5E24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5E24CE"/>
    <w:pPr>
      <w:spacing w:after="120"/>
    </w:pPr>
  </w:style>
  <w:style w:type="paragraph" w:styleId="a5">
    <w:name w:val="List"/>
    <w:basedOn w:val="a4"/>
    <w:rsid w:val="005E24CE"/>
  </w:style>
  <w:style w:type="paragraph" w:customStyle="1" w:styleId="10">
    <w:name w:val="Название1"/>
    <w:basedOn w:val="a"/>
    <w:rsid w:val="005E2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24CE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5E24C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6"/>
    <w:next w:val="a4"/>
    <w:qFormat/>
    <w:rsid w:val="005E24CE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5E24CE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E24CE"/>
    <w:rPr>
      <w:rFonts w:cs="Mangal"/>
    </w:rPr>
  </w:style>
  <w:style w:type="paragraph" w:customStyle="1" w:styleId="2">
    <w:name w:val="Название2"/>
    <w:basedOn w:val="a"/>
    <w:next w:val="a4"/>
    <w:rsid w:val="005E24C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E24CE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E24CE"/>
  </w:style>
  <w:style w:type="paragraph" w:customStyle="1" w:styleId="110">
    <w:name w:val="Заголовок 11"/>
    <w:basedOn w:val="a"/>
    <w:next w:val="a"/>
    <w:rsid w:val="005E24C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5E24CE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5E24CE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5E24CE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5E24CE"/>
    <w:pPr>
      <w:keepNext/>
      <w:tabs>
        <w:tab w:val="num" w:pos="0"/>
      </w:tabs>
      <w:ind w:left="1008" w:hanging="1008"/>
      <w:outlineLvl w:val="4"/>
    </w:pPr>
    <w:rPr>
      <w:b/>
      <w:bCs/>
      <w:sz w:val="24"/>
      <w:szCs w:val="24"/>
      <w:lang w:val="ru-RU"/>
    </w:rPr>
  </w:style>
  <w:style w:type="paragraph" w:customStyle="1" w:styleId="TableContents">
    <w:name w:val="Table Contents"/>
    <w:basedOn w:val="a"/>
    <w:rsid w:val="005E24CE"/>
  </w:style>
  <w:style w:type="paragraph" w:customStyle="1" w:styleId="TableHeading">
    <w:name w:val="Table Heading"/>
    <w:basedOn w:val="TableContents"/>
    <w:rsid w:val="005E24CE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E24CE"/>
  </w:style>
  <w:style w:type="paragraph" w:customStyle="1" w:styleId="WW-TableHeading">
    <w:name w:val="WW-Table Heading"/>
    <w:basedOn w:val="WW-TableContents"/>
    <w:rsid w:val="005E24CE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5E24CE"/>
    <w:pPr>
      <w:suppressLineNumbers/>
    </w:pPr>
  </w:style>
  <w:style w:type="paragraph" w:customStyle="1" w:styleId="a9">
    <w:name w:val="Заголовок таблицы"/>
    <w:basedOn w:val="a8"/>
    <w:rsid w:val="005E24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1FBA-DF4B-4957-B2EB-8CD69E80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Âÿ÷åñëàâ Ìèõàéëîâè÷</dc:creator>
  <cp:lastModifiedBy>Trener</cp:lastModifiedBy>
  <cp:revision>28</cp:revision>
  <cp:lastPrinted>2018-03-29T12:11:00Z</cp:lastPrinted>
  <dcterms:created xsi:type="dcterms:W3CDTF">2018-03-28T20:33:00Z</dcterms:created>
  <dcterms:modified xsi:type="dcterms:W3CDTF">2018-04-02T14:34:00Z</dcterms:modified>
</cp:coreProperties>
</file>